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46D" w:rsidRPr="003625ED" w:rsidRDefault="00514A39" w:rsidP="00FF5A99">
      <w:pPr>
        <w:autoSpaceDE w:val="0"/>
        <w:autoSpaceDN w:val="0"/>
        <w:spacing w:after="0" w:line="240" w:lineRule="auto"/>
        <w:ind w:right="-81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3625ED">
        <w:rPr>
          <w:rFonts w:ascii="Times New Roman" w:eastAsia="Times New Roman" w:hAnsi="Times New Roman"/>
          <w:b/>
          <w:sz w:val="30"/>
          <w:szCs w:val="30"/>
          <w:lang w:eastAsia="ru-RU"/>
        </w:rPr>
        <w:t>ПРОГРАММА</w:t>
      </w:r>
    </w:p>
    <w:p w:rsidR="001A246D" w:rsidRDefault="003625ED" w:rsidP="00FF5A99">
      <w:pPr>
        <w:autoSpaceDE w:val="0"/>
        <w:autoSpaceDN w:val="0"/>
        <w:spacing w:after="0" w:line="240" w:lineRule="auto"/>
        <w:ind w:right="-81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семинара на тему</w:t>
      </w:r>
    </w:p>
    <w:p w:rsidR="003625ED" w:rsidRPr="00F70556" w:rsidRDefault="003625ED" w:rsidP="00FF5A99">
      <w:pPr>
        <w:autoSpaceDE w:val="0"/>
        <w:autoSpaceDN w:val="0"/>
        <w:spacing w:after="0" w:line="240" w:lineRule="auto"/>
        <w:ind w:right="-81"/>
        <w:jc w:val="center"/>
        <w:rPr>
          <w:rFonts w:ascii="Times New Roman" w:eastAsia="Times New Roman" w:hAnsi="Times New Roman"/>
          <w:lang w:eastAsia="ru-RU"/>
        </w:rPr>
      </w:pPr>
    </w:p>
    <w:p w:rsidR="00043ACC" w:rsidRPr="003625ED" w:rsidRDefault="00043ACC" w:rsidP="00254D4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proofErr w:type="gramStart"/>
      <w:r w:rsidRPr="003625ED">
        <w:rPr>
          <w:rFonts w:ascii="Times New Roman" w:hAnsi="Times New Roman"/>
          <w:b/>
          <w:sz w:val="30"/>
          <w:szCs w:val="30"/>
        </w:rPr>
        <w:t>”</w:t>
      </w:r>
      <w:r w:rsidR="00D27C55" w:rsidRPr="003625ED">
        <w:rPr>
          <w:rFonts w:ascii="Times New Roman" w:hAnsi="Times New Roman"/>
          <w:b/>
          <w:sz w:val="30"/>
          <w:szCs w:val="30"/>
        </w:rPr>
        <w:t>Предупреждение</w:t>
      </w:r>
      <w:proofErr w:type="gramEnd"/>
      <w:r w:rsidR="00D27C55" w:rsidRPr="003625ED">
        <w:rPr>
          <w:rFonts w:ascii="Times New Roman" w:hAnsi="Times New Roman"/>
          <w:b/>
          <w:sz w:val="30"/>
          <w:szCs w:val="30"/>
        </w:rPr>
        <w:t xml:space="preserve"> и </w:t>
      </w:r>
      <w:r w:rsidR="00283BF9" w:rsidRPr="003625ED">
        <w:rPr>
          <w:rFonts w:ascii="Times New Roman" w:hAnsi="Times New Roman"/>
          <w:b/>
          <w:sz w:val="30"/>
          <w:szCs w:val="30"/>
        </w:rPr>
        <w:t>противодей</w:t>
      </w:r>
      <w:r w:rsidR="00D27C55" w:rsidRPr="003625ED">
        <w:rPr>
          <w:rFonts w:ascii="Times New Roman" w:hAnsi="Times New Roman"/>
          <w:b/>
          <w:sz w:val="30"/>
          <w:szCs w:val="30"/>
        </w:rPr>
        <w:t>ствие</w:t>
      </w:r>
      <w:r w:rsidR="00283BF9" w:rsidRPr="003625ED">
        <w:rPr>
          <w:rFonts w:ascii="Times New Roman" w:hAnsi="Times New Roman"/>
          <w:b/>
          <w:sz w:val="30"/>
          <w:szCs w:val="30"/>
        </w:rPr>
        <w:t xml:space="preserve"> коррупции в организации</w:t>
      </w:r>
      <w:r w:rsidRPr="003625ED">
        <w:rPr>
          <w:rFonts w:ascii="Times New Roman" w:hAnsi="Times New Roman"/>
          <w:b/>
          <w:sz w:val="30"/>
          <w:szCs w:val="30"/>
        </w:rPr>
        <w:t>“</w:t>
      </w:r>
    </w:p>
    <w:p w:rsidR="00FF5A99" w:rsidRPr="00F70556" w:rsidRDefault="00FF5A99" w:rsidP="00FF5A9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FF5A99" w:rsidRPr="003625ED" w:rsidRDefault="0080184B" w:rsidP="00A30AC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20</w:t>
      </w:r>
      <w:r w:rsidR="00772ED6" w:rsidRPr="003625ED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октября</w:t>
      </w:r>
      <w:r w:rsidR="00FF5A99" w:rsidRPr="003625ED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202</w:t>
      </w:r>
      <w:r w:rsidR="004F31D0">
        <w:rPr>
          <w:rFonts w:ascii="Times New Roman" w:eastAsia="Times New Roman" w:hAnsi="Times New Roman"/>
          <w:b/>
          <w:sz w:val="30"/>
          <w:szCs w:val="30"/>
          <w:lang w:eastAsia="ru-RU"/>
        </w:rPr>
        <w:t>6</w:t>
      </w:r>
      <w:r w:rsidR="00A30ACB" w:rsidRPr="003625ED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г.</w:t>
      </w:r>
    </w:p>
    <w:p w:rsidR="009C667A" w:rsidRPr="00F70556" w:rsidRDefault="009C667A" w:rsidP="00A30AC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9C667A" w:rsidRPr="003625ED" w:rsidRDefault="009C667A" w:rsidP="00611710">
      <w:pPr>
        <w:tabs>
          <w:tab w:val="left" w:pos="10773"/>
        </w:tabs>
        <w:autoSpaceDE w:val="0"/>
        <w:autoSpaceDN w:val="0"/>
        <w:spacing w:after="0" w:line="240" w:lineRule="auto"/>
        <w:ind w:left="10773" w:right="-595"/>
        <w:jc w:val="both"/>
        <w:rPr>
          <w:rFonts w:ascii="Times New Roman" w:eastAsia="Times New Roman" w:hAnsi="Times New Roman"/>
          <w:spacing w:val="-4"/>
          <w:sz w:val="24"/>
          <w:szCs w:val="24"/>
          <w:lang w:eastAsia="ru-RU"/>
        </w:rPr>
      </w:pPr>
      <w:r w:rsidRPr="003625ED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 xml:space="preserve">Национальный центр законодательства и правовой информации </w:t>
      </w:r>
      <w:r w:rsidR="003625ED" w:rsidRPr="003625ED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Республики Беларусь</w:t>
      </w:r>
    </w:p>
    <w:p w:rsidR="009C667A" w:rsidRPr="003625ED" w:rsidRDefault="009C667A" w:rsidP="00611710">
      <w:pPr>
        <w:tabs>
          <w:tab w:val="left" w:pos="10773"/>
        </w:tabs>
        <w:autoSpaceDE w:val="0"/>
        <w:autoSpaceDN w:val="0"/>
        <w:spacing w:after="0" w:line="240" w:lineRule="auto"/>
        <w:ind w:left="10773" w:right="-595"/>
        <w:jc w:val="both"/>
        <w:rPr>
          <w:rFonts w:ascii="Times New Roman" w:eastAsia="Times New Roman" w:hAnsi="Times New Roman"/>
          <w:spacing w:val="-4"/>
          <w:sz w:val="24"/>
          <w:szCs w:val="24"/>
          <w:lang w:eastAsia="ru-RU"/>
        </w:rPr>
      </w:pPr>
      <w:r w:rsidRPr="003625ED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(</w:t>
      </w:r>
      <w:r w:rsidRPr="003625ED">
        <w:rPr>
          <w:rFonts w:ascii="Times New Roman" w:eastAsia="Times New Roman" w:hAnsi="Times New Roman"/>
          <w:sz w:val="24"/>
          <w:szCs w:val="24"/>
          <w:lang w:eastAsia="ru-RU"/>
        </w:rPr>
        <w:t xml:space="preserve">г. Минск, </w:t>
      </w:r>
      <w:r w:rsidRPr="003625ED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 xml:space="preserve">ул. </w:t>
      </w:r>
      <w:proofErr w:type="spellStart"/>
      <w:r w:rsidRPr="003625ED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Берсона</w:t>
      </w:r>
      <w:proofErr w:type="spellEnd"/>
      <w:r w:rsidRPr="003625ED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, 1а, актовый зал)</w:t>
      </w:r>
    </w:p>
    <w:p w:rsidR="009C667A" w:rsidRPr="003625ED" w:rsidRDefault="009C667A" w:rsidP="00611710">
      <w:pPr>
        <w:tabs>
          <w:tab w:val="left" w:pos="10773"/>
        </w:tabs>
        <w:autoSpaceDE w:val="0"/>
        <w:autoSpaceDN w:val="0"/>
        <w:spacing w:after="0" w:line="240" w:lineRule="auto"/>
        <w:ind w:left="10773" w:right="-595"/>
        <w:jc w:val="both"/>
        <w:rPr>
          <w:rFonts w:ascii="Times New Roman" w:eastAsia="Times New Roman" w:hAnsi="Times New Roman"/>
          <w:spacing w:val="-4"/>
          <w:sz w:val="12"/>
          <w:szCs w:val="12"/>
          <w:lang w:eastAsia="ru-RU"/>
        </w:rPr>
      </w:pPr>
    </w:p>
    <w:tbl>
      <w:tblPr>
        <w:tblW w:w="52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224"/>
        <w:gridCol w:w="1559"/>
        <w:gridCol w:w="5242"/>
      </w:tblGrid>
      <w:tr w:rsidR="00FF5A99" w:rsidRPr="00283BF9" w:rsidTr="000A18BB">
        <w:trPr>
          <w:tblHeader/>
        </w:trPr>
        <w:tc>
          <w:tcPr>
            <w:tcW w:w="182" w:type="pct"/>
          </w:tcPr>
          <w:p w:rsidR="00FF5A99" w:rsidRPr="00436387" w:rsidRDefault="00FF5A99" w:rsidP="00FF5A9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</w:t>
            </w:r>
          </w:p>
          <w:p w:rsidR="00FF5A99" w:rsidRPr="00436387" w:rsidRDefault="00FF5A99" w:rsidP="00FF5A9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637" w:type="pct"/>
          </w:tcPr>
          <w:p w:rsidR="00FF5A99" w:rsidRPr="00436387" w:rsidRDefault="00FF5A99" w:rsidP="00A32F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Тема </w:t>
            </w:r>
            <w:r w:rsidR="00A32FD0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семинара</w:t>
            </w:r>
          </w:p>
        </w:tc>
        <w:tc>
          <w:tcPr>
            <w:tcW w:w="500" w:type="pct"/>
          </w:tcPr>
          <w:p w:rsidR="00FF5A99" w:rsidRPr="00436387" w:rsidRDefault="00FF5A99" w:rsidP="00FF5A9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Время проведения</w:t>
            </w:r>
          </w:p>
        </w:tc>
        <w:tc>
          <w:tcPr>
            <w:tcW w:w="1681" w:type="pct"/>
          </w:tcPr>
          <w:p w:rsidR="00FF5A99" w:rsidRPr="00436387" w:rsidRDefault="00FF5A99" w:rsidP="00FF5A9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Докладчик</w:t>
            </w:r>
          </w:p>
        </w:tc>
      </w:tr>
      <w:tr w:rsidR="00FF5A99" w:rsidRPr="00283BF9" w:rsidTr="000A18BB">
        <w:trPr>
          <w:trHeight w:val="716"/>
        </w:trPr>
        <w:tc>
          <w:tcPr>
            <w:tcW w:w="182" w:type="pct"/>
          </w:tcPr>
          <w:p w:rsidR="00FF5A99" w:rsidRPr="00436387" w:rsidRDefault="00FF5A99" w:rsidP="00B43553">
            <w:pPr>
              <w:autoSpaceDE w:val="0"/>
              <w:autoSpaceDN w:val="0"/>
              <w:spacing w:after="0" w:line="240" w:lineRule="auto"/>
              <w:ind w:left="83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637" w:type="pct"/>
          </w:tcPr>
          <w:p w:rsidR="00C427FB" w:rsidRPr="00436387" w:rsidRDefault="008A7E8D" w:rsidP="00DC24E1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Понятие </w:t>
            </w:r>
            <w:r w:rsidR="00C427FB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 признаки 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коррупции</w:t>
            </w:r>
            <w:r w:rsidR="004F2D3B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8A7E8D" w:rsidRPr="00436387" w:rsidRDefault="00CA72F4" w:rsidP="004E22CC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r w:rsidR="00DC24E1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убъекты правонарушений</w:t>
            </w:r>
            <w:r w:rsidR="008A7E8D" w:rsidRPr="00436387">
              <w:rPr>
                <w:sz w:val="26"/>
                <w:szCs w:val="26"/>
              </w:rPr>
              <w:t xml:space="preserve"> </w:t>
            </w:r>
            <w:r w:rsidR="008A7E8D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коррупционной направленности</w:t>
            </w:r>
            <w:r w:rsidR="0055518F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4E22CC" w:rsidRPr="00436387" w:rsidRDefault="0055518F" w:rsidP="004E22CC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r w:rsidR="00DC24E1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азграничение государственных должностных </w:t>
            </w:r>
            <w:r w:rsidR="004F2D3B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лиц </w:t>
            </w:r>
            <w:r w:rsidR="00DC24E1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 приравненных к</w:t>
            </w:r>
            <w:r w:rsid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  <w:r w:rsidR="00DC24E1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ним лиц. Должностное лицо как субъект коррупционного правонарушения.</w:t>
            </w:r>
          </w:p>
          <w:p w:rsidR="00594A7A" w:rsidRPr="00436387" w:rsidRDefault="008A7E8D" w:rsidP="00594A7A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Ограничения, устанавливаемые для государственных должно</w:t>
            </w:r>
            <w:r w:rsidR="00B15B4E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стных и</w:t>
            </w:r>
            <w:r w:rsidR="00F7055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  <w:r w:rsidR="00B15B4E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приравненных к ним лиц</w:t>
            </w:r>
            <w:r w:rsidR="00594A7A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 Порядок предотвращения и урегулирования конфликта интересов.</w:t>
            </w:r>
          </w:p>
          <w:p w:rsidR="008A7E8D" w:rsidRPr="00436387" w:rsidRDefault="00594A7A" w:rsidP="00436387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Правонарушения, создающие условия для коррупции, и</w:t>
            </w:r>
            <w:r w:rsid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коррупционные правонарушения: понятие, виды и особенности.</w:t>
            </w:r>
          </w:p>
        </w:tc>
        <w:tc>
          <w:tcPr>
            <w:tcW w:w="500" w:type="pct"/>
          </w:tcPr>
          <w:p w:rsidR="00FF5A99" w:rsidRPr="00436387" w:rsidRDefault="00FF5A99" w:rsidP="0029623F">
            <w:pPr>
              <w:autoSpaceDE w:val="0"/>
              <w:autoSpaceDN w:val="0"/>
              <w:spacing w:after="0" w:line="240" w:lineRule="auto"/>
              <w:ind w:left="-134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043ACC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.00–1</w:t>
            </w:r>
            <w:r w:rsidR="0029623F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681" w:type="pct"/>
          </w:tcPr>
          <w:p w:rsidR="00FF5A99" w:rsidRPr="00436387" w:rsidRDefault="00DC24E1" w:rsidP="00BC40A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Полящук Наталья Анатольевна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</w:t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начальник отдела законодательства </w:t>
            </w:r>
            <w:r w:rsid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национальной безопасности главного </w:t>
            </w:r>
            <w:r w:rsidR="002D6315" w:rsidRPr="002D6315">
              <w:rPr>
                <w:rFonts w:ascii="Times New Roman" w:eastAsia="Times New Roman" w:hAnsi="Times New Roman"/>
                <w:spacing w:val="-6"/>
                <w:sz w:val="26"/>
                <w:szCs w:val="26"/>
                <w:lang w:eastAsia="ru-RU"/>
              </w:rPr>
              <w:t>управления законодательства о национальной</w:t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D6315" w:rsidRPr="002D6315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безопасности,</w:t>
            </w:r>
            <w:bookmarkStart w:id="0" w:name="_GoBack"/>
            <w:bookmarkEnd w:id="0"/>
            <w:r w:rsidR="002D6315" w:rsidRPr="002D6315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правоохранительной и судебной</w:t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деятельности Национального центра законодательства и правовой</w:t>
            </w:r>
            <w:r w:rsid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информации Республики Беларусь</w:t>
            </w:r>
          </w:p>
        </w:tc>
      </w:tr>
      <w:tr w:rsidR="00043ACC" w:rsidRPr="00283BF9" w:rsidTr="000A18BB">
        <w:tc>
          <w:tcPr>
            <w:tcW w:w="182" w:type="pct"/>
          </w:tcPr>
          <w:p w:rsidR="00043ACC" w:rsidRPr="00436387" w:rsidRDefault="003B7AB2" w:rsidP="00B435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37" w:type="pct"/>
          </w:tcPr>
          <w:p w:rsidR="00043ACC" w:rsidRPr="00436387" w:rsidRDefault="00043ACC" w:rsidP="00DC24E1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Перерыв</w:t>
            </w:r>
          </w:p>
        </w:tc>
        <w:tc>
          <w:tcPr>
            <w:tcW w:w="500" w:type="pct"/>
          </w:tcPr>
          <w:p w:rsidR="00043ACC" w:rsidRPr="00436387" w:rsidRDefault="00043ACC" w:rsidP="0029623F">
            <w:pPr>
              <w:autoSpaceDE w:val="0"/>
              <w:autoSpaceDN w:val="0"/>
              <w:spacing w:after="0" w:line="240" w:lineRule="auto"/>
              <w:ind w:left="-134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29623F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.00–1</w:t>
            </w:r>
            <w:r w:rsidR="0029623F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681" w:type="pct"/>
          </w:tcPr>
          <w:p w:rsidR="00043ACC" w:rsidRPr="00436387" w:rsidRDefault="00DF356C" w:rsidP="00DF35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bdr w:val="none" w:sz="0" w:space="0" w:color="auto" w:frame="1"/>
                <w:lang w:eastAsia="ru-RU"/>
              </w:rPr>
              <w:t>–</w:t>
            </w:r>
          </w:p>
        </w:tc>
      </w:tr>
      <w:tr w:rsidR="00903908" w:rsidRPr="00283BF9" w:rsidTr="000A18BB">
        <w:trPr>
          <w:trHeight w:val="547"/>
        </w:trPr>
        <w:tc>
          <w:tcPr>
            <w:tcW w:w="182" w:type="pct"/>
          </w:tcPr>
          <w:p w:rsidR="00903908" w:rsidRPr="00436387" w:rsidRDefault="003B7AB2" w:rsidP="00B435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37" w:type="pct"/>
          </w:tcPr>
          <w:p w:rsidR="008A7E8D" w:rsidRPr="00436387" w:rsidRDefault="008A7E8D" w:rsidP="00B43553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Устранение последствий коррупционных правонарушений.</w:t>
            </w:r>
          </w:p>
          <w:p w:rsidR="004E22CC" w:rsidRPr="00436387" w:rsidRDefault="004E22CC" w:rsidP="00B43553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Система мер по предуп</w:t>
            </w:r>
            <w:r w:rsidR="00A32FD0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реждению коррупции в организации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4F2D3B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Профилактика коррупционных правонарушений в организаци</w:t>
            </w:r>
            <w:r w:rsidR="00A32FD0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4F2D3B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(основы антикоррупционной деятельности в организации, п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ланирование мероприятий по противодействию коррупции</w:t>
            </w:r>
            <w:r w:rsidR="004F2D3B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 др.)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</w:p>
          <w:p w:rsidR="00C427FB" w:rsidRPr="00436387" w:rsidRDefault="004E22CC" w:rsidP="00C427FB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Организация работы комиссии по противодействию коррупции.</w:t>
            </w:r>
          </w:p>
          <w:p w:rsidR="00903908" w:rsidRPr="00436387" w:rsidRDefault="004E22CC" w:rsidP="004F2D3B">
            <w:pPr>
              <w:spacing w:after="0" w:line="240" w:lineRule="auto"/>
              <w:ind w:firstLine="3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</w:t>
            </w:r>
            <w:r w:rsidR="00DC24E1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тветственность за нарушение анти</w:t>
            </w:r>
            <w:r w:rsidR="0055518F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коррупционного законодательства</w:t>
            </w:r>
            <w:r w:rsidR="00135BD5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500" w:type="pct"/>
          </w:tcPr>
          <w:p w:rsidR="00903908" w:rsidRPr="00436387" w:rsidRDefault="00903908" w:rsidP="005A362F">
            <w:pPr>
              <w:autoSpaceDE w:val="0"/>
              <w:autoSpaceDN w:val="0"/>
              <w:spacing w:after="0" w:line="240" w:lineRule="auto"/>
              <w:ind w:left="-134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13.00–1</w:t>
            </w:r>
            <w:r w:rsidR="00DC24E1"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.00</w:t>
            </w:r>
          </w:p>
        </w:tc>
        <w:tc>
          <w:tcPr>
            <w:tcW w:w="1681" w:type="pct"/>
          </w:tcPr>
          <w:p w:rsidR="00903908" w:rsidRPr="00436387" w:rsidRDefault="00DC24E1" w:rsidP="00BC40A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638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Полящук Наталья Анатольевна</w:t>
            </w:r>
            <w:r w:rsidRPr="0043638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</w:t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начальник отдела законодательства </w:t>
            </w:r>
            <w:r w:rsid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национальной безопасности главного </w:t>
            </w:r>
            <w:r w:rsidR="002D6315" w:rsidRPr="002D6315">
              <w:rPr>
                <w:rFonts w:ascii="Times New Roman" w:eastAsia="Times New Roman" w:hAnsi="Times New Roman"/>
                <w:spacing w:val="-6"/>
                <w:sz w:val="26"/>
                <w:szCs w:val="26"/>
                <w:lang w:eastAsia="ru-RU"/>
              </w:rPr>
              <w:t>управления законодательства о национальной</w:t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D6315" w:rsidRPr="002D6315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безопасности, правоохранительной и судебной</w:t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D6315" w:rsidRP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деятельности Национального центра законодательства и правовой</w:t>
            </w:r>
            <w:r w:rsidR="002D63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информации Республики Беларусь</w:t>
            </w:r>
          </w:p>
        </w:tc>
      </w:tr>
    </w:tbl>
    <w:p w:rsidR="001A246D" w:rsidRPr="002F0805" w:rsidRDefault="001A246D" w:rsidP="000C6FC5">
      <w:pPr>
        <w:autoSpaceDE w:val="0"/>
        <w:autoSpaceDN w:val="0"/>
        <w:spacing w:after="0" w:line="280" w:lineRule="exact"/>
        <w:jc w:val="both"/>
        <w:rPr>
          <w:rFonts w:ascii="Times New Roman" w:eastAsia="Times New Roman" w:hAnsi="Times New Roman"/>
          <w:spacing w:val="-4"/>
          <w:sz w:val="24"/>
          <w:szCs w:val="30"/>
          <w:lang w:eastAsia="ru-RU"/>
        </w:rPr>
      </w:pPr>
    </w:p>
    <w:sectPr w:rsidR="001A246D" w:rsidRPr="002F0805" w:rsidSect="000A18BB">
      <w:pgSz w:w="16838" w:h="11906" w:orient="landscape"/>
      <w:pgMar w:top="1134" w:right="1134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1A21"/>
    <w:multiLevelType w:val="hybridMultilevel"/>
    <w:tmpl w:val="9522E07E"/>
    <w:lvl w:ilvl="0" w:tplc="6FFA5FFA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" w15:restartNumberingAfterBreak="0">
    <w:nsid w:val="1AA61377"/>
    <w:multiLevelType w:val="hybridMultilevel"/>
    <w:tmpl w:val="EB5CB96A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7C3549FA"/>
    <w:multiLevelType w:val="hybridMultilevel"/>
    <w:tmpl w:val="EC8C75B2"/>
    <w:lvl w:ilvl="0" w:tplc="1A964CF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46D"/>
    <w:rsid w:val="00000B56"/>
    <w:rsid w:val="000039D4"/>
    <w:rsid w:val="000041D1"/>
    <w:rsid w:val="000049A9"/>
    <w:rsid w:val="00005B32"/>
    <w:rsid w:val="0001030E"/>
    <w:rsid w:val="00023405"/>
    <w:rsid w:val="00043ACC"/>
    <w:rsid w:val="00047AA4"/>
    <w:rsid w:val="00047D84"/>
    <w:rsid w:val="00052B6D"/>
    <w:rsid w:val="000828E0"/>
    <w:rsid w:val="00082A1A"/>
    <w:rsid w:val="000841DB"/>
    <w:rsid w:val="000872B7"/>
    <w:rsid w:val="00090006"/>
    <w:rsid w:val="000A18BB"/>
    <w:rsid w:val="000B6302"/>
    <w:rsid w:val="000B7233"/>
    <w:rsid w:val="000B7543"/>
    <w:rsid w:val="000C063F"/>
    <w:rsid w:val="000C1749"/>
    <w:rsid w:val="000C6FC5"/>
    <w:rsid w:val="000C718D"/>
    <w:rsid w:val="000D4BC1"/>
    <w:rsid w:val="000E1140"/>
    <w:rsid w:val="0010750B"/>
    <w:rsid w:val="0013431E"/>
    <w:rsid w:val="00135BD5"/>
    <w:rsid w:val="00137740"/>
    <w:rsid w:val="0014693F"/>
    <w:rsid w:val="0015338B"/>
    <w:rsid w:val="001670F4"/>
    <w:rsid w:val="00170B62"/>
    <w:rsid w:val="00183A40"/>
    <w:rsid w:val="00186467"/>
    <w:rsid w:val="0019535B"/>
    <w:rsid w:val="00196B4F"/>
    <w:rsid w:val="001A1CE4"/>
    <w:rsid w:val="001A246D"/>
    <w:rsid w:val="001C5878"/>
    <w:rsid w:val="001D6134"/>
    <w:rsid w:val="001E3C26"/>
    <w:rsid w:val="001F7ACD"/>
    <w:rsid w:val="002025CD"/>
    <w:rsid w:val="002045A1"/>
    <w:rsid w:val="002073A5"/>
    <w:rsid w:val="002141FF"/>
    <w:rsid w:val="00215D5C"/>
    <w:rsid w:val="00216C25"/>
    <w:rsid w:val="00233866"/>
    <w:rsid w:val="00254D43"/>
    <w:rsid w:val="002802E9"/>
    <w:rsid w:val="00283BF9"/>
    <w:rsid w:val="0029623F"/>
    <w:rsid w:val="002A6EB8"/>
    <w:rsid w:val="002B3747"/>
    <w:rsid w:val="002B3B22"/>
    <w:rsid w:val="002C0B3C"/>
    <w:rsid w:val="002C2DBE"/>
    <w:rsid w:val="002C714A"/>
    <w:rsid w:val="002D479E"/>
    <w:rsid w:val="002D5F82"/>
    <w:rsid w:val="002D6315"/>
    <w:rsid w:val="002E5D5A"/>
    <w:rsid w:val="002E6BE5"/>
    <w:rsid w:val="002F0805"/>
    <w:rsid w:val="002F5089"/>
    <w:rsid w:val="002F5A16"/>
    <w:rsid w:val="00303347"/>
    <w:rsid w:val="0031055A"/>
    <w:rsid w:val="00334E76"/>
    <w:rsid w:val="00352DB8"/>
    <w:rsid w:val="003625ED"/>
    <w:rsid w:val="003916E7"/>
    <w:rsid w:val="003920FA"/>
    <w:rsid w:val="003951DF"/>
    <w:rsid w:val="00395C3E"/>
    <w:rsid w:val="003B356C"/>
    <w:rsid w:val="003B5BDA"/>
    <w:rsid w:val="003B7AB2"/>
    <w:rsid w:val="003C42D9"/>
    <w:rsid w:val="003D19F2"/>
    <w:rsid w:val="003D36A7"/>
    <w:rsid w:val="003F3802"/>
    <w:rsid w:val="00403BEA"/>
    <w:rsid w:val="004060F2"/>
    <w:rsid w:val="00416C03"/>
    <w:rsid w:val="004263EB"/>
    <w:rsid w:val="00436387"/>
    <w:rsid w:val="0043718A"/>
    <w:rsid w:val="00451DA8"/>
    <w:rsid w:val="00454A84"/>
    <w:rsid w:val="00461636"/>
    <w:rsid w:val="004753C1"/>
    <w:rsid w:val="00494C63"/>
    <w:rsid w:val="004A2C2E"/>
    <w:rsid w:val="004A3078"/>
    <w:rsid w:val="004A6477"/>
    <w:rsid w:val="004E0582"/>
    <w:rsid w:val="004E22CC"/>
    <w:rsid w:val="004F1100"/>
    <w:rsid w:val="004F2D3B"/>
    <w:rsid w:val="004F2EE4"/>
    <w:rsid w:val="004F31D0"/>
    <w:rsid w:val="00503F52"/>
    <w:rsid w:val="00506E54"/>
    <w:rsid w:val="00514A39"/>
    <w:rsid w:val="00521AA0"/>
    <w:rsid w:val="0052683D"/>
    <w:rsid w:val="00535A58"/>
    <w:rsid w:val="0055518F"/>
    <w:rsid w:val="00561FC5"/>
    <w:rsid w:val="005659CB"/>
    <w:rsid w:val="00577C85"/>
    <w:rsid w:val="005937F8"/>
    <w:rsid w:val="00594A7A"/>
    <w:rsid w:val="005A362F"/>
    <w:rsid w:val="005B24F2"/>
    <w:rsid w:val="005B4E0C"/>
    <w:rsid w:val="005C0CC9"/>
    <w:rsid w:val="005C3239"/>
    <w:rsid w:val="005E42D7"/>
    <w:rsid w:val="005F1459"/>
    <w:rsid w:val="005F3E97"/>
    <w:rsid w:val="00604D62"/>
    <w:rsid w:val="00611710"/>
    <w:rsid w:val="00611B3D"/>
    <w:rsid w:val="00614B85"/>
    <w:rsid w:val="00630965"/>
    <w:rsid w:val="00637EEC"/>
    <w:rsid w:val="00643AA3"/>
    <w:rsid w:val="00646D73"/>
    <w:rsid w:val="00653C00"/>
    <w:rsid w:val="00653E5C"/>
    <w:rsid w:val="006558EE"/>
    <w:rsid w:val="00656300"/>
    <w:rsid w:val="006576AE"/>
    <w:rsid w:val="00661902"/>
    <w:rsid w:val="00663D08"/>
    <w:rsid w:val="006704F6"/>
    <w:rsid w:val="00672659"/>
    <w:rsid w:val="006742F3"/>
    <w:rsid w:val="006779AF"/>
    <w:rsid w:val="00685F20"/>
    <w:rsid w:val="006A1677"/>
    <w:rsid w:val="006C051C"/>
    <w:rsid w:val="006E66A3"/>
    <w:rsid w:val="006F6EE7"/>
    <w:rsid w:val="00700091"/>
    <w:rsid w:val="007150F5"/>
    <w:rsid w:val="00715278"/>
    <w:rsid w:val="007238F9"/>
    <w:rsid w:val="0072720E"/>
    <w:rsid w:val="00734924"/>
    <w:rsid w:val="00760822"/>
    <w:rsid w:val="00762D8B"/>
    <w:rsid w:val="0076391C"/>
    <w:rsid w:val="007649DA"/>
    <w:rsid w:val="00772ED6"/>
    <w:rsid w:val="00777ADE"/>
    <w:rsid w:val="00791FD0"/>
    <w:rsid w:val="0079278F"/>
    <w:rsid w:val="00794B31"/>
    <w:rsid w:val="007A4DFD"/>
    <w:rsid w:val="007E1D3D"/>
    <w:rsid w:val="0080184B"/>
    <w:rsid w:val="00806814"/>
    <w:rsid w:val="00807A1E"/>
    <w:rsid w:val="00830347"/>
    <w:rsid w:val="00835402"/>
    <w:rsid w:val="00850080"/>
    <w:rsid w:val="008915C4"/>
    <w:rsid w:val="008A7E8D"/>
    <w:rsid w:val="008C0FBF"/>
    <w:rsid w:val="008C4B18"/>
    <w:rsid w:val="008C6346"/>
    <w:rsid w:val="008D3539"/>
    <w:rsid w:val="008E5E9B"/>
    <w:rsid w:val="008E6CD7"/>
    <w:rsid w:val="008E6D59"/>
    <w:rsid w:val="00903908"/>
    <w:rsid w:val="00911DAC"/>
    <w:rsid w:val="00944036"/>
    <w:rsid w:val="009546AC"/>
    <w:rsid w:val="009565CD"/>
    <w:rsid w:val="009679F1"/>
    <w:rsid w:val="009A1959"/>
    <w:rsid w:val="009A7289"/>
    <w:rsid w:val="009B5587"/>
    <w:rsid w:val="009C667A"/>
    <w:rsid w:val="009C6CD1"/>
    <w:rsid w:val="009D27C9"/>
    <w:rsid w:val="009D3BA6"/>
    <w:rsid w:val="00A04EF1"/>
    <w:rsid w:val="00A156B9"/>
    <w:rsid w:val="00A26533"/>
    <w:rsid w:val="00A30ACB"/>
    <w:rsid w:val="00A32FD0"/>
    <w:rsid w:val="00A456B1"/>
    <w:rsid w:val="00A47A74"/>
    <w:rsid w:val="00A50223"/>
    <w:rsid w:val="00A557B1"/>
    <w:rsid w:val="00A77573"/>
    <w:rsid w:val="00A80699"/>
    <w:rsid w:val="00A862A9"/>
    <w:rsid w:val="00A86FDB"/>
    <w:rsid w:val="00AC1226"/>
    <w:rsid w:val="00AE5BFB"/>
    <w:rsid w:val="00AE7BB3"/>
    <w:rsid w:val="00AF757A"/>
    <w:rsid w:val="00AF7849"/>
    <w:rsid w:val="00B00D0A"/>
    <w:rsid w:val="00B060DF"/>
    <w:rsid w:val="00B15B4E"/>
    <w:rsid w:val="00B22401"/>
    <w:rsid w:val="00B43553"/>
    <w:rsid w:val="00B55DD1"/>
    <w:rsid w:val="00B571B9"/>
    <w:rsid w:val="00B733D8"/>
    <w:rsid w:val="00B757B9"/>
    <w:rsid w:val="00B77883"/>
    <w:rsid w:val="00B820C9"/>
    <w:rsid w:val="00B92D61"/>
    <w:rsid w:val="00B944E0"/>
    <w:rsid w:val="00B97C27"/>
    <w:rsid w:val="00BA2905"/>
    <w:rsid w:val="00BA61DE"/>
    <w:rsid w:val="00BB1F80"/>
    <w:rsid w:val="00BB4825"/>
    <w:rsid w:val="00BC40A0"/>
    <w:rsid w:val="00BD21CE"/>
    <w:rsid w:val="00BD3A35"/>
    <w:rsid w:val="00BD55D5"/>
    <w:rsid w:val="00C202DD"/>
    <w:rsid w:val="00C403C4"/>
    <w:rsid w:val="00C427FB"/>
    <w:rsid w:val="00C50A13"/>
    <w:rsid w:val="00C5532C"/>
    <w:rsid w:val="00C573EC"/>
    <w:rsid w:val="00C61099"/>
    <w:rsid w:val="00C64D4C"/>
    <w:rsid w:val="00C701DA"/>
    <w:rsid w:val="00C71F09"/>
    <w:rsid w:val="00C77ED7"/>
    <w:rsid w:val="00C85C0A"/>
    <w:rsid w:val="00C941BA"/>
    <w:rsid w:val="00C9569A"/>
    <w:rsid w:val="00CA1022"/>
    <w:rsid w:val="00CA32F7"/>
    <w:rsid w:val="00CA72F4"/>
    <w:rsid w:val="00CB1EFB"/>
    <w:rsid w:val="00CC36AC"/>
    <w:rsid w:val="00CC4D36"/>
    <w:rsid w:val="00CC5CE2"/>
    <w:rsid w:val="00CC7F32"/>
    <w:rsid w:val="00CF02E0"/>
    <w:rsid w:val="00D27C55"/>
    <w:rsid w:val="00D32988"/>
    <w:rsid w:val="00D50023"/>
    <w:rsid w:val="00D52060"/>
    <w:rsid w:val="00D558F2"/>
    <w:rsid w:val="00D62E7D"/>
    <w:rsid w:val="00D6524A"/>
    <w:rsid w:val="00D734C6"/>
    <w:rsid w:val="00D80A53"/>
    <w:rsid w:val="00D92442"/>
    <w:rsid w:val="00DA4826"/>
    <w:rsid w:val="00DB0490"/>
    <w:rsid w:val="00DB6860"/>
    <w:rsid w:val="00DC24E1"/>
    <w:rsid w:val="00DD2A22"/>
    <w:rsid w:val="00DD4D4F"/>
    <w:rsid w:val="00DD6463"/>
    <w:rsid w:val="00DF0CD3"/>
    <w:rsid w:val="00DF356C"/>
    <w:rsid w:val="00DF3B3C"/>
    <w:rsid w:val="00DF79F4"/>
    <w:rsid w:val="00E15990"/>
    <w:rsid w:val="00E56C5A"/>
    <w:rsid w:val="00E6379A"/>
    <w:rsid w:val="00E670D6"/>
    <w:rsid w:val="00E77C91"/>
    <w:rsid w:val="00E840E4"/>
    <w:rsid w:val="00E868E8"/>
    <w:rsid w:val="00E9102A"/>
    <w:rsid w:val="00E94877"/>
    <w:rsid w:val="00E9617A"/>
    <w:rsid w:val="00EB2774"/>
    <w:rsid w:val="00EB347D"/>
    <w:rsid w:val="00EC2F11"/>
    <w:rsid w:val="00ED79EE"/>
    <w:rsid w:val="00EF3BF1"/>
    <w:rsid w:val="00F04CCF"/>
    <w:rsid w:val="00F27F5A"/>
    <w:rsid w:val="00F30B40"/>
    <w:rsid w:val="00F50C1E"/>
    <w:rsid w:val="00F53DD5"/>
    <w:rsid w:val="00F70556"/>
    <w:rsid w:val="00F71430"/>
    <w:rsid w:val="00F73FEA"/>
    <w:rsid w:val="00F82939"/>
    <w:rsid w:val="00F859E8"/>
    <w:rsid w:val="00FA5BD5"/>
    <w:rsid w:val="00FB2CAC"/>
    <w:rsid w:val="00FC4735"/>
    <w:rsid w:val="00FE485E"/>
    <w:rsid w:val="00FF4716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EF6CD-984F-457B-8927-619855DC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2073A5"/>
  </w:style>
  <w:style w:type="paragraph" w:styleId="a3">
    <w:name w:val="Normal (Web)"/>
    <w:basedOn w:val="a"/>
    <w:uiPriority w:val="99"/>
    <w:rsid w:val="00E63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06E5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506E54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D6134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1D6134"/>
    <w:rPr>
      <w:rFonts w:ascii="Tahoma" w:eastAsia="Times New Roman" w:hAnsi="Tahoma" w:cs="Tahoma"/>
      <w:sz w:val="16"/>
      <w:szCs w:val="16"/>
    </w:rPr>
  </w:style>
  <w:style w:type="character" w:customStyle="1" w:styleId="datepr">
    <w:name w:val="datepr"/>
    <w:rsid w:val="00EB347D"/>
    <w:rPr>
      <w:rFonts w:ascii="Times New Roman" w:hAnsi="Times New Roman" w:cs="Times New Roman" w:hint="default"/>
    </w:rPr>
  </w:style>
  <w:style w:type="character" w:customStyle="1" w:styleId="number">
    <w:name w:val="number"/>
    <w:rsid w:val="00EB347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7BDE5-70F5-4B1B-81AB-92D7DC33D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Ольга Игоревна</dc:creator>
  <cp:keywords/>
  <cp:lastModifiedBy>Барковская Ольга Петровна</cp:lastModifiedBy>
  <cp:revision>3</cp:revision>
  <cp:lastPrinted>2025-02-05T09:15:00Z</cp:lastPrinted>
  <dcterms:created xsi:type="dcterms:W3CDTF">2026-09-23T12:02:00Z</dcterms:created>
  <dcterms:modified xsi:type="dcterms:W3CDTF">2026-09-23T12:19:00Z</dcterms:modified>
</cp:coreProperties>
</file>